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322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CONWAY JOHN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7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892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04/28/2021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108.838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1,031,377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04/28/2021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109.7582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1,031,043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At March 31, 2021, the Reporting Person owned 892 shares of CCK Common Stock under the CCK 401(k) Plan.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Rosemary M. Haselroth, by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9461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2021-04-29T11:50:21Z</dcterms:created>
  <dcterms:modified xsi:type="dcterms:W3CDTF">2021-04-29T11:50:21Z</dcterms:modified>
</cp:coreProperties>
</file>