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725475.00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STE 1000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120640575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01/15/2010</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Crown</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7500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01/15/2010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Holdings Inc</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08/07/2024 7500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643875.00</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09/06/2024 7500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679350.00</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10/07/2024 7500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697175.26</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Date of Notice</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11/06/2024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09/08/2023</w:t>
            </w: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6"/>
              </w:rPr>
              <w:t>ATTENTION:</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2024-11-06T10:18:42Z</dcterms:created>
  <dcterms:modified xsi:type="dcterms:W3CDTF">2024-11-06T10:18:42Z</dcterms:modified>
</cp:coreProperties>
</file>