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6219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219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DONAHUE TIMOTHY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5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01/05/2024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40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01/05/2023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2,979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91.23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658,764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01/08/2024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90.96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651,264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01/08/2024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10,807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center"/>
              <w:ind w:lef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640,457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01/08/2024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6,419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92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634,038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762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transferred to the Company for tax withholding in connection with vesting of restricted stock.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Adoption date of referenced 10b5-1(c) plan is: 09-08-2023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01/09/2024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1199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2024-01-09T11:39:36Z</dcterms:created>
  <dcterms:modified xsi:type="dcterms:W3CDTF">2024-01-09T11:39:36Z</dcterms:modified>
</cp:coreProperties>
</file>