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UNITED STATES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SECURITIES AND EXCHANGE COMMISSION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Washington, D.C. 20549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Notice of Effectiveness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tabs>
          <w:tab w:leader="none" w:pos="2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Effectiveness Date: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9"/>
          <w:szCs w:val="19"/>
          <w:color w:val="auto"/>
        </w:rPr>
        <w:t>December 18, 2018 2:00 P.M.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1"/>
        </w:trPr>
        <w:tc>
          <w:tcPr>
            <w:tcW w:w="1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00" w:type="dxa"/>
            <w:vAlign w:val="bottom"/>
            <w:gridSpan w:val="6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S-4</w:t>
            </w:r>
          </w:p>
        </w:tc>
      </w:tr>
      <w:tr>
        <w:trPr>
          <w:trHeight w:val="31"/>
        </w:trPr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60" w:type="dxa"/>
            <w:vAlign w:val="bottom"/>
          </w:tcPr>
          <w:p>
            <w:pPr>
              <w:ind w:left="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100" w:type="dxa"/>
            <w:vAlign w:val="bottom"/>
            <w:tcBorders>
              <w:bottom w:val="single" w:sz="8" w:color="0000EE"/>
            </w:tcBorders>
            <w:gridSpan w:val="3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0001219601</w:t>
              </w:r>
            </w:hyperlink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CROWN HOLDINGS INC</w:t>
            </w:r>
          </w:p>
        </w:tc>
      </w:tr>
      <w:tr>
        <w:trPr>
          <w:trHeight w:val="247"/>
        </w:trPr>
        <w:tc>
          <w:tcPr>
            <w:tcW w:w="1960" w:type="dxa"/>
            <w:vAlign w:val="bottom"/>
          </w:tcPr>
          <w:p>
            <w:pPr>
              <w:ind w:left="6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4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9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333-228692</w:t>
              </w:r>
            </w:hyperlink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02"/>
        </w:trPr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250"/>
        </w:trPr>
        <w:tc>
          <w:tcPr>
            <w:tcW w:w="1960" w:type="dxa"/>
            <w:vAlign w:val="bottom"/>
          </w:tcPr>
          <w:p>
            <w:pPr>
              <w:ind w:left="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100" w:type="dxa"/>
            <w:vAlign w:val="bottom"/>
            <w:tcBorders>
              <w:bottom w:val="single" w:sz="8" w:color="0000EE"/>
            </w:tcBorders>
            <w:gridSpan w:val="3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10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0001233809</w:t>
              </w:r>
            </w:hyperlink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CROWN BEVERAGE PACKAGING, LLC</w:t>
            </w:r>
          </w:p>
        </w:tc>
      </w:tr>
      <w:tr>
        <w:trPr>
          <w:trHeight w:val="247"/>
        </w:trPr>
        <w:tc>
          <w:tcPr>
            <w:tcW w:w="1960" w:type="dxa"/>
            <w:vAlign w:val="bottom"/>
          </w:tcPr>
          <w:p>
            <w:pPr>
              <w:ind w:left="6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340" w:type="dxa"/>
            <w:vAlign w:val="bottom"/>
            <w:tcBorders>
              <w:bottom w:val="single" w:sz="8" w:color="0000EE"/>
            </w:tcBorders>
            <w:gridSpan w:val="5"/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11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333-228692-21</w:t>
              </w:r>
            </w:hyperlink>
          </w:p>
        </w:tc>
        <w:tc>
          <w:tcPr>
            <w:tcW w:w="6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02"/>
        </w:trPr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250"/>
        </w:trPr>
        <w:tc>
          <w:tcPr>
            <w:tcW w:w="1960" w:type="dxa"/>
            <w:vAlign w:val="bottom"/>
          </w:tcPr>
          <w:p>
            <w:pPr>
              <w:ind w:left="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100" w:type="dxa"/>
            <w:vAlign w:val="bottom"/>
            <w:tcBorders>
              <w:bottom w:val="single" w:sz="8" w:color="0000EE"/>
            </w:tcBorders>
            <w:gridSpan w:val="3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0001234318</w:t>
              </w:r>
            </w:hyperlink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CR USA, Inc.</w:t>
            </w:r>
          </w:p>
        </w:tc>
      </w:tr>
      <w:tr>
        <w:trPr>
          <w:trHeight w:val="247"/>
        </w:trPr>
        <w:tc>
          <w:tcPr>
            <w:tcW w:w="1960" w:type="dxa"/>
            <w:vAlign w:val="bottom"/>
          </w:tcPr>
          <w:p>
            <w:pPr>
              <w:ind w:left="6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340" w:type="dxa"/>
            <w:vAlign w:val="bottom"/>
            <w:tcBorders>
              <w:bottom w:val="single" w:sz="8" w:color="0000EE"/>
            </w:tcBorders>
            <w:gridSpan w:val="5"/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333-228692-20</w:t>
              </w:r>
            </w:hyperlink>
          </w:p>
        </w:tc>
        <w:tc>
          <w:tcPr>
            <w:tcW w:w="6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02"/>
        </w:trPr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250"/>
        </w:trPr>
        <w:tc>
          <w:tcPr>
            <w:tcW w:w="1960" w:type="dxa"/>
            <w:vAlign w:val="bottom"/>
          </w:tcPr>
          <w:p>
            <w:pPr>
              <w:ind w:left="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100" w:type="dxa"/>
            <w:vAlign w:val="bottom"/>
            <w:tcBorders>
              <w:bottom w:val="single" w:sz="8" w:color="0000EE"/>
            </w:tcBorders>
            <w:gridSpan w:val="3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14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0001233829</w:t>
              </w:r>
            </w:hyperlink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FOREIGN MANUFACTURERS FINANCE CORP</w:t>
            </w:r>
          </w:p>
        </w:tc>
      </w:tr>
      <w:tr>
        <w:trPr>
          <w:trHeight w:val="247"/>
        </w:trPr>
        <w:tc>
          <w:tcPr>
            <w:tcW w:w="1960" w:type="dxa"/>
            <w:vAlign w:val="bottom"/>
          </w:tcPr>
          <w:p>
            <w:pPr>
              <w:ind w:left="6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340" w:type="dxa"/>
            <w:vAlign w:val="bottom"/>
            <w:tcBorders>
              <w:bottom w:val="single" w:sz="8" w:color="0000EE"/>
            </w:tcBorders>
            <w:gridSpan w:val="5"/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15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333-228692-19</w:t>
              </w:r>
            </w:hyperlink>
          </w:p>
        </w:tc>
        <w:tc>
          <w:tcPr>
            <w:tcW w:w="6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02"/>
        </w:trPr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250"/>
        </w:trPr>
        <w:tc>
          <w:tcPr>
            <w:tcW w:w="1960" w:type="dxa"/>
            <w:vAlign w:val="bottom"/>
          </w:tcPr>
          <w:p>
            <w:pPr>
              <w:ind w:left="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100" w:type="dxa"/>
            <w:vAlign w:val="bottom"/>
            <w:tcBorders>
              <w:bottom w:val="single" w:sz="8" w:color="0000EE"/>
            </w:tcBorders>
            <w:gridSpan w:val="3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16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0001233816</w:t>
              </w:r>
            </w:hyperlink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CROWN Packaging Technology, Inc.</w:t>
            </w:r>
          </w:p>
        </w:tc>
      </w:tr>
      <w:tr>
        <w:trPr>
          <w:trHeight w:val="247"/>
        </w:trPr>
        <w:tc>
          <w:tcPr>
            <w:tcW w:w="1960" w:type="dxa"/>
            <w:vAlign w:val="bottom"/>
          </w:tcPr>
          <w:p>
            <w:pPr>
              <w:ind w:left="6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340" w:type="dxa"/>
            <w:vAlign w:val="bottom"/>
            <w:tcBorders>
              <w:bottom w:val="single" w:sz="8" w:color="0000EE"/>
            </w:tcBorders>
            <w:gridSpan w:val="5"/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17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333-228692-18</w:t>
              </w:r>
            </w:hyperlink>
          </w:p>
        </w:tc>
        <w:tc>
          <w:tcPr>
            <w:tcW w:w="6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02"/>
        </w:trPr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250"/>
        </w:trPr>
        <w:tc>
          <w:tcPr>
            <w:tcW w:w="1960" w:type="dxa"/>
            <w:vAlign w:val="bottom"/>
          </w:tcPr>
          <w:p>
            <w:pPr>
              <w:ind w:left="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100" w:type="dxa"/>
            <w:vAlign w:val="bottom"/>
            <w:tcBorders>
              <w:bottom w:val="single" w:sz="8" w:color="0000EE"/>
            </w:tcBorders>
            <w:gridSpan w:val="3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1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0001233823</w:t>
              </w:r>
            </w:hyperlink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CROWN INTERNATIONAL HOLDINGS INC</w:t>
            </w:r>
          </w:p>
        </w:tc>
      </w:tr>
      <w:tr>
        <w:trPr>
          <w:trHeight w:val="247"/>
        </w:trPr>
        <w:tc>
          <w:tcPr>
            <w:tcW w:w="1960" w:type="dxa"/>
            <w:vAlign w:val="bottom"/>
          </w:tcPr>
          <w:p>
            <w:pPr>
              <w:ind w:left="6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340" w:type="dxa"/>
            <w:vAlign w:val="bottom"/>
            <w:tcBorders>
              <w:bottom w:val="single" w:sz="8" w:color="0000EE"/>
            </w:tcBorders>
            <w:gridSpan w:val="5"/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19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333-228692-17</w:t>
              </w:r>
            </w:hyperlink>
          </w:p>
        </w:tc>
        <w:tc>
          <w:tcPr>
            <w:tcW w:w="6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02"/>
        </w:trPr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250"/>
        </w:trPr>
        <w:tc>
          <w:tcPr>
            <w:tcW w:w="1960" w:type="dxa"/>
            <w:vAlign w:val="bottom"/>
          </w:tcPr>
          <w:p>
            <w:pPr>
              <w:ind w:left="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100" w:type="dxa"/>
            <w:vAlign w:val="bottom"/>
            <w:tcBorders>
              <w:bottom w:val="single" w:sz="8" w:color="0000EE"/>
            </w:tcBorders>
            <w:gridSpan w:val="3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20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0001233818</w:t>
              </w:r>
            </w:hyperlink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CROWN FINANCIAL CORP</w:t>
            </w:r>
          </w:p>
        </w:tc>
      </w:tr>
      <w:tr>
        <w:trPr>
          <w:trHeight w:val="247"/>
        </w:trPr>
        <w:tc>
          <w:tcPr>
            <w:tcW w:w="1960" w:type="dxa"/>
            <w:vAlign w:val="bottom"/>
          </w:tcPr>
          <w:p>
            <w:pPr>
              <w:ind w:left="6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340" w:type="dxa"/>
            <w:vAlign w:val="bottom"/>
            <w:tcBorders>
              <w:bottom w:val="single" w:sz="8" w:color="0000EE"/>
            </w:tcBorders>
            <w:gridSpan w:val="5"/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21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333-228692-16</w:t>
              </w:r>
            </w:hyperlink>
          </w:p>
        </w:tc>
        <w:tc>
          <w:tcPr>
            <w:tcW w:w="6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02"/>
        </w:trPr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250"/>
        </w:trPr>
        <w:tc>
          <w:tcPr>
            <w:tcW w:w="1960" w:type="dxa"/>
            <w:vAlign w:val="bottom"/>
          </w:tcPr>
          <w:p>
            <w:pPr>
              <w:ind w:left="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100" w:type="dxa"/>
            <w:vAlign w:val="bottom"/>
            <w:tcBorders>
              <w:bottom w:val="single" w:sz="8" w:color="0000EE"/>
            </w:tcBorders>
            <w:gridSpan w:val="3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2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0001233815</w:t>
              </w:r>
            </w:hyperlink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CROWN Cork &amp; Seal USA, Inc.</w:t>
            </w:r>
          </w:p>
        </w:tc>
      </w:tr>
      <w:tr>
        <w:trPr>
          <w:trHeight w:val="247"/>
        </w:trPr>
        <w:tc>
          <w:tcPr>
            <w:tcW w:w="1960" w:type="dxa"/>
            <w:vAlign w:val="bottom"/>
          </w:tcPr>
          <w:p>
            <w:pPr>
              <w:ind w:left="6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340" w:type="dxa"/>
            <w:vAlign w:val="bottom"/>
            <w:tcBorders>
              <w:bottom w:val="single" w:sz="8" w:color="0000EE"/>
            </w:tcBorders>
            <w:gridSpan w:val="5"/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2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333-228692-15</w:t>
              </w:r>
            </w:hyperlink>
          </w:p>
        </w:tc>
        <w:tc>
          <w:tcPr>
            <w:tcW w:w="6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02"/>
        </w:trPr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250"/>
        </w:trPr>
        <w:tc>
          <w:tcPr>
            <w:tcW w:w="1960" w:type="dxa"/>
            <w:vAlign w:val="bottom"/>
          </w:tcPr>
          <w:p>
            <w:pPr>
              <w:ind w:left="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100" w:type="dxa"/>
            <w:vAlign w:val="bottom"/>
            <w:tcBorders>
              <w:bottom w:val="single" w:sz="8" w:color="0000EE"/>
            </w:tcBorders>
            <w:gridSpan w:val="3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24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0000025890</w:t>
              </w:r>
            </w:hyperlink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CROWN CORK &amp; SEAL CO INC</w:t>
            </w:r>
          </w:p>
        </w:tc>
      </w:tr>
      <w:tr>
        <w:trPr>
          <w:trHeight w:val="247"/>
        </w:trPr>
        <w:tc>
          <w:tcPr>
            <w:tcW w:w="1960" w:type="dxa"/>
            <w:vAlign w:val="bottom"/>
          </w:tcPr>
          <w:p>
            <w:pPr>
              <w:ind w:left="6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340" w:type="dxa"/>
            <w:vAlign w:val="bottom"/>
            <w:tcBorders>
              <w:bottom w:val="single" w:sz="8" w:color="0000EE"/>
            </w:tcBorders>
            <w:gridSpan w:val="5"/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25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333-228692-14</w:t>
              </w:r>
            </w:hyperlink>
          </w:p>
        </w:tc>
        <w:tc>
          <w:tcPr>
            <w:tcW w:w="6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02"/>
        </w:trPr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250"/>
        </w:trPr>
        <w:tc>
          <w:tcPr>
            <w:tcW w:w="1960" w:type="dxa"/>
            <w:vAlign w:val="bottom"/>
          </w:tcPr>
          <w:p>
            <w:pPr>
              <w:ind w:left="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100" w:type="dxa"/>
            <w:vAlign w:val="bottom"/>
            <w:tcBorders>
              <w:bottom w:val="single" w:sz="8" w:color="0000EE"/>
            </w:tcBorders>
            <w:gridSpan w:val="3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26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0001233813</w:t>
              </w:r>
            </w:hyperlink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CROWN CORK &amp; SEAL CO DE LLC</w:t>
            </w:r>
          </w:p>
        </w:tc>
      </w:tr>
      <w:tr>
        <w:trPr>
          <w:trHeight w:val="247"/>
        </w:trPr>
        <w:tc>
          <w:tcPr>
            <w:tcW w:w="1960" w:type="dxa"/>
            <w:vAlign w:val="bottom"/>
          </w:tcPr>
          <w:p>
            <w:pPr>
              <w:ind w:left="6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340" w:type="dxa"/>
            <w:vAlign w:val="bottom"/>
            <w:tcBorders>
              <w:bottom w:val="single" w:sz="8" w:color="0000EE"/>
            </w:tcBorders>
            <w:gridSpan w:val="5"/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27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333-228692-13</w:t>
              </w:r>
            </w:hyperlink>
          </w:p>
        </w:tc>
        <w:tc>
          <w:tcPr>
            <w:tcW w:w="6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02"/>
        </w:trPr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250"/>
        </w:trPr>
        <w:tc>
          <w:tcPr>
            <w:tcW w:w="1960" w:type="dxa"/>
            <w:vAlign w:val="bottom"/>
          </w:tcPr>
          <w:p>
            <w:pPr>
              <w:ind w:left="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2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0001233811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CROWN CONSULTANTS INC</w:t>
            </w:r>
          </w:p>
        </w:tc>
      </w:tr>
      <w:tr>
        <w:trPr>
          <w:trHeight w:val="247"/>
        </w:trPr>
        <w:tc>
          <w:tcPr>
            <w:tcW w:w="1960" w:type="dxa"/>
            <w:vAlign w:val="bottom"/>
          </w:tcPr>
          <w:p>
            <w:pPr>
              <w:ind w:left="6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340" w:type="dxa"/>
            <w:vAlign w:val="bottom"/>
            <w:tcBorders>
              <w:bottom w:val="single" w:sz="8" w:color="0000EE"/>
            </w:tcBorders>
            <w:gridSpan w:val="5"/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29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333-228692-12</w:t>
              </w:r>
            </w:hyperlink>
          </w:p>
        </w:tc>
        <w:tc>
          <w:tcPr>
            <w:tcW w:w="6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02"/>
        </w:trPr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250"/>
        </w:trPr>
        <w:tc>
          <w:tcPr>
            <w:tcW w:w="1960" w:type="dxa"/>
            <w:vAlign w:val="bottom"/>
          </w:tcPr>
          <w:p>
            <w:pPr>
              <w:ind w:left="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100" w:type="dxa"/>
            <w:vAlign w:val="bottom"/>
            <w:tcBorders>
              <w:bottom w:val="single" w:sz="8" w:color="0000EE"/>
            </w:tcBorders>
            <w:gridSpan w:val="3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30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0001233817</w:t>
              </w:r>
            </w:hyperlink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CROWN Beverage Packaging Puerto Rico, Inc.</w:t>
            </w:r>
          </w:p>
        </w:tc>
      </w:tr>
      <w:tr>
        <w:trPr>
          <w:trHeight w:val="247"/>
        </w:trPr>
        <w:tc>
          <w:tcPr>
            <w:tcW w:w="1960" w:type="dxa"/>
            <w:vAlign w:val="bottom"/>
          </w:tcPr>
          <w:p>
            <w:pPr>
              <w:ind w:left="6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320" w:type="dxa"/>
            <w:vAlign w:val="bottom"/>
            <w:tcBorders>
              <w:bottom w:val="single" w:sz="8" w:color="0000EE"/>
            </w:tcBorders>
            <w:gridSpan w:val="4"/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7"/>
              </w:rPr>
            </w:pPr>
            <w:hyperlink r:id="rId31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7"/>
                </w:rPr>
                <w:t>333-228692-11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02"/>
        </w:trPr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250"/>
        </w:trPr>
        <w:tc>
          <w:tcPr>
            <w:tcW w:w="1960" w:type="dxa"/>
            <w:vAlign w:val="bottom"/>
          </w:tcPr>
          <w:p>
            <w:pPr>
              <w:ind w:left="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100" w:type="dxa"/>
            <w:vAlign w:val="bottom"/>
            <w:tcBorders>
              <w:bottom w:val="single" w:sz="8" w:color="0000EE"/>
            </w:tcBorders>
            <w:gridSpan w:val="3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3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0001520305</w:t>
              </w:r>
            </w:hyperlink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CROWN Americas LLC</w:t>
            </w:r>
          </w:p>
        </w:tc>
      </w:tr>
      <w:tr>
        <w:trPr>
          <w:trHeight w:val="247"/>
        </w:trPr>
        <w:tc>
          <w:tcPr>
            <w:tcW w:w="1960" w:type="dxa"/>
            <w:vAlign w:val="bottom"/>
          </w:tcPr>
          <w:p>
            <w:pPr>
              <w:ind w:left="6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340" w:type="dxa"/>
            <w:vAlign w:val="bottom"/>
            <w:tcBorders>
              <w:bottom w:val="single" w:sz="8" w:color="0000EE"/>
            </w:tcBorders>
            <w:gridSpan w:val="5"/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3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333-228692-10</w:t>
              </w:r>
            </w:hyperlink>
          </w:p>
        </w:tc>
        <w:tc>
          <w:tcPr>
            <w:tcW w:w="6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02"/>
        </w:trPr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250"/>
        </w:trPr>
        <w:tc>
          <w:tcPr>
            <w:tcW w:w="1960" w:type="dxa"/>
            <w:vAlign w:val="bottom"/>
          </w:tcPr>
          <w:p>
            <w:pPr>
              <w:ind w:left="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100" w:type="dxa"/>
            <w:vAlign w:val="bottom"/>
            <w:tcBorders>
              <w:bottom w:val="single" w:sz="8" w:color="0000EE"/>
            </w:tcBorders>
            <w:gridSpan w:val="3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34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0001758400</w:t>
              </w:r>
            </w:hyperlink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Signode Industrial Group LLC</w:t>
            </w:r>
          </w:p>
        </w:tc>
      </w:tr>
      <w:tr>
        <w:trPr>
          <w:trHeight w:val="247"/>
        </w:trPr>
        <w:tc>
          <w:tcPr>
            <w:tcW w:w="1960" w:type="dxa"/>
            <w:vAlign w:val="bottom"/>
          </w:tcPr>
          <w:p>
            <w:pPr>
              <w:ind w:left="6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340" w:type="dxa"/>
            <w:vAlign w:val="bottom"/>
            <w:tcBorders>
              <w:bottom w:val="single" w:sz="8" w:color="0000EE"/>
            </w:tcBorders>
            <w:gridSpan w:val="5"/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35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333-228692-09</w:t>
              </w:r>
            </w:hyperlink>
          </w:p>
        </w:tc>
        <w:tc>
          <w:tcPr>
            <w:tcW w:w="6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02"/>
        </w:trPr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250"/>
        </w:trPr>
        <w:tc>
          <w:tcPr>
            <w:tcW w:w="1960" w:type="dxa"/>
            <w:vAlign w:val="bottom"/>
          </w:tcPr>
          <w:p>
            <w:pPr>
              <w:ind w:left="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100" w:type="dxa"/>
            <w:vAlign w:val="bottom"/>
            <w:tcBorders>
              <w:bottom w:val="single" w:sz="8" w:color="0000EE"/>
            </w:tcBorders>
            <w:gridSpan w:val="3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36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0001758398</w:t>
              </w:r>
            </w:hyperlink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Signode International IP Holdings LLC</w:t>
            </w:r>
          </w:p>
        </w:tc>
      </w:tr>
    </w:tbl>
    <w:p>
      <w:pPr>
        <w:sectPr>
          <w:pgSz w:w="11900" w:h="16838" w:orient="portrait"/>
          <w:cols w:equalWidth="0" w:num="1">
            <w:col w:w="9460"/>
          </w:cols>
          <w:pgMar w:left="1220" w:top="267" w:right="1219" w:bottom="0" w:gutter="0" w:footer="0" w:header="0"/>
        </w:sectPr>
      </w:pPr>
    </w:p>
    <w:bookmarkStart w:id="1" w:name="page2"/>
    <w:bookmarkEnd w:id="1"/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34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37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333-228692-08</w:t>
              </w:r>
            </w:hyperlink>
          </w:p>
        </w:tc>
        <w:tc>
          <w:tcPr>
            <w:tcW w:w="6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02"/>
        </w:trPr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250"/>
        </w:trPr>
        <w:tc>
          <w:tcPr>
            <w:tcW w:w="1960" w:type="dxa"/>
            <w:vAlign w:val="bottom"/>
          </w:tcPr>
          <w:p>
            <w:pPr>
              <w:ind w:left="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3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0001758397</w:t>
              </w:r>
            </w:hyperlink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Signode Pickling Holding LLC</w:t>
            </w:r>
          </w:p>
        </w:tc>
      </w:tr>
      <w:tr>
        <w:trPr>
          <w:trHeight w:val="247"/>
        </w:trPr>
        <w:tc>
          <w:tcPr>
            <w:tcW w:w="1960" w:type="dxa"/>
            <w:vAlign w:val="bottom"/>
          </w:tcPr>
          <w:p>
            <w:pPr>
              <w:ind w:left="6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34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39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333-228692-07</w:t>
              </w:r>
            </w:hyperlink>
          </w:p>
        </w:tc>
        <w:tc>
          <w:tcPr>
            <w:tcW w:w="6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02"/>
        </w:trPr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250"/>
        </w:trPr>
        <w:tc>
          <w:tcPr>
            <w:tcW w:w="1960" w:type="dxa"/>
            <w:vAlign w:val="bottom"/>
          </w:tcPr>
          <w:p>
            <w:pPr>
              <w:ind w:left="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40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0001758399</w:t>
              </w:r>
            </w:hyperlink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Signode Industrial Group US Inc.</w:t>
            </w:r>
          </w:p>
        </w:tc>
      </w:tr>
      <w:tr>
        <w:trPr>
          <w:trHeight w:val="247"/>
        </w:trPr>
        <w:tc>
          <w:tcPr>
            <w:tcW w:w="1960" w:type="dxa"/>
            <w:vAlign w:val="bottom"/>
          </w:tcPr>
          <w:p>
            <w:pPr>
              <w:ind w:left="6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34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41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333-228692-06</w:t>
              </w:r>
            </w:hyperlink>
          </w:p>
        </w:tc>
        <w:tc>
          <w:tcPr>
            <w:tcW w:w="6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02"/>
        </w:trPr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250"/>
        </w:trPr>
        <w:tc>
          <w:tcPr>
            <w:tcW w:w="1960" w:type="dxa"/>
            <w:vAlign w:val="bottom"/>
          </w:tcPr>
          <w:p>
            <w:pPr>
              <w:ind w:left="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4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0001758396</w:t>
              </w:r>
            </w:hyperlink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Signode US IP Holdings LLC</w:t>
            </w:r>
          </w:p>
        </w:tc>
      </w:tr>
      <w:tr>
        <w:trPr>
          <w:trHeight w:val="247"/>
        </w:trPr>
        <w:tc>
          <w:tcPr>
            <w:tcW w:w="1960" w:type="dxa"/>
            <w:vAlign w:val="bottom"/>
          </w:tcPr>
          <w:p>
            <w:pPr>
              <w:ind w:left="6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34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4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333-228692-05</w:t>
              </w:r>
            </w:hyperlink>
          </w:p>
        </w:tc>
        <w:tc>
          <w:tcPr>
            <w:tcW w:w="6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02"/>
        </w:trPr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250"/>
        </w:trPr>
        <w:tc>
          <w:tcPr>
            <w:tcW w:w="1960" w:type="dxa"/>
            <w:vAlign w:val="bottom"/>
          </w:tcPr>
          <w:p>
            <w:pPr>
              <w:ind w:left="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44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0001758331</w:t>
              </w:r>
            </w:hyperlink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Kiwiplan Inc.</w:t>
            </w:r>
          </w:p>
        </w:tc>
      </w:tr>
      <w:tr>
        <w:trPr>
          <w:trHeight w:val="247"/>
        </w:trPr>
        <w:tc>
          <w:tcPr>
            <w:tcW w:w="1960" w:type="dxa"/>
            <w:vAlign w:val="bottom"/>
          </w:tcPr>
          <w:p>
            <w:pPr>
              <w:ind w:left="6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34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45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333-228692-04</w:t>
              </w:r>
            </w:hyperlink>
          </w:p>
        </w:tc>
        <w:tc>
          <w:tcPr>
            <w:tcW w:w="6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02"/>
        </w:trPr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250"/>
        </w:trPr>
        <w:tc>
          <w:tcPr>
            <w:tcW w:w="1960" w:type="dxa"/>
            <w:vAlign w:val="bottom"/>
          </w:tcPr>
          <w:p>
            <w:pPr>
              <w:ind w:left="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46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0001758333</w:t>
              </w:r>
            </w:hyperlink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Package Design &amp; Manufacturing, Inc.</w:t>
            </w:r>
          </w:p>
        </w:tc>
      </w:tr>
      <w:tr>
        <w:trPr>
          <w:trHeight w:val="247"/>
        </w:trPr>
        <w:tc>
          <w:tcPr>
            <w:tcW w:w="1960" w:type="dxa"/>
            <w:vAlign w:val="bottom"/>
          </w:tcPr>
          <w:p>
            <w:pPr>
              <w:ind w:left="6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34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47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333-228692-03</w:t>
              </w:r>
            </w:hyperlink>
          </w:p>
        </w:tc>
        <w:tc>
          <w:tcPr>
            <w:tcW w:w="6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02"/>
        </w:trPr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250"/>
        </w:trPr>
        <w:tc>
          <w:tcPr>
            <w:tcW w:w="1960" w:type="dxa"/>
            <w:vAlign w:val="bottom"/>
          </w:tcPr>
          <w:p>
            <w:pPr>
              <w:ind w:left="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4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0001758344</w:t>
              </w:r>
            </w:hyperlink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Crown Americas Capital Corp. VI</w:t>
            </w:r>
          </w:p>
        </w:tc>
      </w:tr>
      <w:tr>
        <w:trPr>
          <w:trHeight w:val="247"/>
        </w:trPr>
        <w:tc>
          <w:tcPr>
            <w:tcW w:w="1960" w:type="dxa"/>
            <w:vAlign w:val="bottom"/>
          </w:tcPr>
          <w:p>
            <w:pPr>
              <w:ind w:left="6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34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49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333-228692-02</w:t>
              </w:r>
            </w:hyperlink>
          </w:p>
        </w:tc>
        <w:tc>
          <w:tcPr>
            <w:tcW w:w="6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02"/>
        </w:trPr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250"/>
        </w:trPr>
        <w:tc>
          <w:tcPr>
            <w:tcW w:w="1960" w:type="dxa"/>
            <w:vAlign w:val="bottom"/>
          </w:tcPr>
          <w:p>
            <w:pPr>
              <w:ind w:left="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50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0001758325</w:t>
              </w:r>
            </w:hyperlink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Signode Industrial Group Holdings US Inc.</w:t>
            </w:r>
          </w:p>
        </w:tc>
      </w:tr>
      <w:tr>
        <w:trPr>
          <w:trHeight w:val="247"/>
        </w:trPr>
        <w:tc>
          <w:tcPr>
            <w:tcW w:w="1960" w:type="dxa"/>
            <w:vAlign w:val="bottom"/>
          </w:tcPr>
          <w:p>
            <w:pPr>
              <w:ind w:left="6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34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51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333-228692-01</w:t>
              </w:r>
            </w:hyperlink>
          </w:p>
        </w:tc>
        <w:tc>
          <w:tcPr>
            <w:tcW w:w="6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89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219601" TargetMode="External"/><Relationship Id="rId9" Type="http://schemas.openxmlformats.org/officeDocument/2006/relationships/hyperlink" Target="http://www.sec.gov/cgi-bin/browse-edgar?action=getcompany&amp;filenum=333-228692" TargetMode="External"/><Relationship Id="rId10" Type="http://schemas.openxmlformats.org/officeDocument/2006/relationships/hyperlink" Target="http://www.sec.gov/cgi-bin/browse-edgar?action=getcompany&amp;CIK=0001233809" TargetMode="External"/><Relationship Id="rId11" Type="http://schemas.openxmlformats.org/officeDocument/2006/relationships/hyperlink" Target="http://www.sec.gov/cgi-bin/browse-edgar?action=getcompany&amp;filenum=333-228692-21" TargetMode="External"/><Relationship Id="rId12" Type="http://schemas.openxmlformats.org/officeDocument/2006/relationships/hyperlink" Target="http://www.sec.gov/cgi-bin/browse-edgar?action=getcompany&amp;CIK=0001234318" TargetMode="External"/><Relationship Id="rId13" Type="http://schemas.openxmlformats.org/officeDocument/2006/relationships/hyperlink" Target="http://www.sec.gov/cgi-bin/browse-edgar?action=getcompany&amp;filenum=333-228692-20" TargetMode="External"/><Relationship Id="rId14" Type="http://schemas.openxmlformats.org/officeDocument/2006/relationships/hyperlink" Target="http://www.sec.gov/cgi-bin/browse-edgar?action=getcompany&amp;CIK=0001233829" TargetMode="External"/><Relationship Id="rId15" Type="http://schemas.openxmlformats.org/officeDocument/2006/relationships/hyperlink" Target="http://www.sec.gov/cgi-bin/browse-edgar?action=getcompany&amp;filenum=333-228692-19" TargetMode="External"/><Relationship Id="rId16" Type="http://schemas.openxmlformats.org/officeDocument/2006/relationships/hyperlink" Target="http://www.sec.gov/cgi-bin/browse-edgar?action=getcompany&amp;CIK=0001233816" TargetMode="External"/><Relationship Id="rId17" Type="http://schemas.openxmlformats.org/officeDocument/2006/relationships/hyperlink" Target="http://www.sec.gov/cgi-bin/browse-edgar?action=getcompany&amp;filenum=333-228692-18" TargetMode="External"/><Relationship Id="rId18" Type="http://schemas.openxmlformats.org/officeDocument/2006/relationships/hyperlink" Target="http://www.sec.gov/cgi-bin/browse-edgar?action=getcompany&amp;CIK=0001233823" TargetMode="External"/><Relationship Id="rId19" Type="http://schemas.openxmlformats.org/officeDocument/2006/relationships/hyperlink" Target="http://www.sec.gov/cgi-bin/browse-edgar?action=getcompany&amp;filenum=333-228692-17" TargetMode="External"/><Relationship Id="rId20" Type="http://schemas.openxmlformats.org/officeDocument/2006/relationships/hyperlink" Target="http://www.sec.gov/cgi-bin/browse-edgar?action=getcompany&amp;CIK=0001233818" TargetMode="External"/><Relationship Id="rId21" Type="http://schemas.openxmlformats.org/officeDocument/2006/relationships/hyperlink" Target="http://www.sec.gov/cgi-bin/browse-edgar?action=getcompany&amp;filenum=333-228692-16" TargetMode="External"/><Relationship Id="rId22" Type="http://schemas.openxmlformats.org/officeDocument/2006/relationships/hyperlink" Target="http://www.sec.gov/cgi-bin/browse-edgar?action=getcompany&amp;CIK=0001233815" TargetMode="External"/><Relationship Id="rId23" Type="http://schemas.openxmlformats.org/officeDocument/2006/relationships/hyperlink" Target="http://www.sec.gov/cgi-bin/browse-edgar?action=getcompany&amp;filenum=333-228692-15" TargetMode="External"/><Relationship Id="rId24" Type="http://schemas.openxmlformats.org/officeDocument/2006/relationships/hyperlink" Target="http://www.sec.gov/cgi-bin/browse-edgar?action=getcompany&amp;CIK=0000025890" TargetMode="External"/><Relationship Id="rId25" Type="http://schemas.openxmlformats.org/officeDocument/2006/relationships/hyperlink" Target="http://www.sec.gov/cgi-bin/browse-edgar?action=getcompany&amp;filenum=333-228692-14" TargetMode="External"/><Relationship Id="rId26" Type="http://schemas.openxmlformats.org/officeDocument/2006/relationships/hyperlink" Target="http://www.sec.gov/cgi-bin/browse-edgar?action=getcompany&amp;CIK=0001233813" TargetMode="External"/><Relationship Id="rId27" Type="http://schemas.openxmlformats.org/officeDocument/2006/relationships/hyperlink" Target="http://www.sec.gov/cgi-bin/browse-edgar?action=getcompany&amp;filenum=333-228692-13" TargetMode="External"/><Relationship Id="rId28" Type="http://schemas.openxmlformats.org/officeDocument/2006/relationships/hyperlink" Target="http://www.sec.gov/cgi-bin/browse-edgar?action=getcompany&amp;CIK=0001233811" TargetMode="External"/><Relationship Id="rId29" Type="http://schemas.openxmlformats.org/officeDocument/2006/relationships/hyperlink" Target="http://www.sec.gov/cgi-bin/browse-edgar?action=getcompany&amp;filenum=333-228692-12" TargetMode="External"/><Relationship Id="rId30" Type="http://schemas.openxmlformats.org/officeDocument/2006/relationships/hyperlink" Target="http://www.sec.gov/cgi-bin/browse-edgar?action=getcompany&amp;CIK=0001233817" TargetMode="External"/><Relationship Id="rId31" Type="http://schemas.openxmlformats.org/officeDocument/2006/relationships/hyperlink" Target="http://www.sec.gov/cgi-bin/browse-edgar?action=getcompany&amp;filenum=333-228692-11" TargetMode="External"/><Relationship Id="rId32" Type="http://schemas.openxmlformats.org/officeDocument/2006/relationships/hyperlink" Target="http://www.sec.gov/cgi-bin/browse-edgar?action=getcompany&amp;CIK=0001520305" TargetMode="External"/><Relationship Id="rId33" Type="http://schemas.openxmlformats.org/officeDocument/2006/relationships/hyperlink" Target="http://www.sec.gov/cgi-bin/browse-edgar?action=getcompany&amp;filenum=333-228692-10" TargetMode="External"/><Relationship Id="rId34" Type="http://schemas.openxmlformats.org/officeDocument/2006/relationships/hyperlink" Target="http://www.sec.gov/cgi-bin/browse-edgar?action=getcompany&amp;CIK=0001758400" TargetMode="External"/><Relationship Id="rId35" Type="http://schemas.openxmlformats.org/officeDocument/2006/relationships/hyperlink" Target="http://www.sec.gov/cgi-bin/browse-edgar?action=getcompany&amp;filenum=333-228692-09" TargetMode="External"/><Relationship Id="rId36" Type="http://schemas.openxmlformats.org/officeDocument/2006/relationships/hyperlink" Target="http://www.sec.gov/cgi-bin/browse-edgar?action=getcompany&amp;CIK=0001758398" TargetMode="External"/><Relationship Id="rId37" Type="http://schemas.openxmlformats.org/officeDocument/2006/relationships/hyperlink" Target="http://www.sec.gov/cgi-bin/browse-edgar?action=getcompany&amp;filenum=333-228692-08" TargetMode="External"/><Relationship Id="rId38" Type="http://schemas.openxmlformats.org/officeDocument/2006/relationships/hyperlink" Target="http://www.sec.gov/cgi-bin/browse-edgar?action=getcompany&amp;CIK=0001758397" TargetMode="External"/><Relationship Id="rId39" Type="http://schemas.openxmlformats.org/officeDocument/2006/relationships/hyperlink" Target="http://www.sec.gov/cgi-bin/browse-edgar?action=getcompany&amp;filenum=333-228692-07" TargetMode="External"/><Relationship Id="rId40" Type="http://schemas.openxmlformats.org/officeDocument/2006/relationships/hyperlink" Target="http://www.sec.gov/cgi-bin/browse-edgar?action=getcompany&amp;CIK=0001758399" TargetMode="External"/><Relationship Id="rId41" Type="http://schemas.openxmlformats.org/officeDocument/2006/relationships/hyperlink" Target="http://www.sec.gov/cgi-bin/browse-edgar?action=getcompany&amp;filenum=333-228692-06" TargetMode="External"/><Relationship Id="rId42" Type="http://schemas.openxmlformats.org/officeDocument/2006/relationships/hyperlink" Target="http://www.sec.gov/cgi-bin/browse-edgar?action=getcompany&amp;CIK=0001758396" TargetMode="External"/><Relationship Id="rId43" Type="http://schemas.openxmlformats.org/officeDocument/2006/relationships/hyperlink" Target="http://www.sec.gov/cgi-bin/browse-edgar?action=getcompany&amp;filenum=333-228692-05" TargetMode="External"/><Relationship Id="rId44" Type="http://schemas.openxmlformats.org/officeDocument/2006/relationships/hyperlink" Target="http://www.sec.gov/cgi-bin/browse-edgar?action=getcompany&amp;CIK=0001758331" TargetMode="External"/><Relationship Id="rId45" Type="http://schemas.openxmlformats.org/officeDocument/2006/relationships/hyperlink" Target="http://www.sec.gov/cgi-bin/browse-edgar?action=getcompany&amp;filenum=333-228692-04" TargetMode="External"/><Relationship Id="rId46" Type="http://schemas.openxmlformats.org/officeDocument/2006/relationships/hyperlink" Target="http://www.sec.gov/cgi-bin/browse-edgar?action=getcompany&amp;CIK=0001758333" TargetMode="External"/><Relationship Id="rId47" Type="http://schemas.openxmlformats.org/officeDocument/2006/relationships/hyperlink" Target="http://www.sec.gov/cgi-bin/browse-edgar?action=getcompany&amp;filenum=333-228692-03" TargetMode="External"/><Relationship Id="rId48" Type="http://schemas.openxmlformats.org/officeDocument/2006/relationships/hyperlink" Target="http://www.sec.gov/cgi-bin/browse-edgar?action=getcompany&amp;CIK=0001758344" TargetMode="External"/><Relationship Id="rId49" Type="http://schemas.openxmlformats.org/officeDocument/2006/relationships/hyperlink" Target="http://www.sec.gov/cgi-bin/browse-edgar?action=getcompany&amp;filenum=333-228692-02" TargetMode="External"/><Relationship Id="rId50" Type="http://schemas.openxmlformats.org/officeDocument/2006/relationships/hyperlink" Target="http://www.sec.gov/cgi-bin/browse-edgar?action=getcompany&amp;CIK=0001758325" TargetMode="External"/><Relationship Id="rId51" Type="http://schemas.openxmlformats.org/officeDocument/2006/relationships/hyperlink" Target="http://www.sec.gov/cgi-bin/browse-edgar?action=getcompany&amp;filenum=333-228692-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2019-12-06T21:09:02Z</dcterms:created>
  <dcterms:modified xsi:type="dcterms:W3CDTF">2019-12-06T21:09:02Z</dcterms:modified>
</cp:coreProperties>
</file>