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1575000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Suite 1100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111746617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02/22/2024</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15000</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04/08/2026 7500</w:t>
            </w: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787500</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04/15/2026 7500</w:t>
            </w: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801375</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Date of Notice</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06/23/2026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05/20/2025</w:t>
            </w: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6"/>
              </w:rPr>
              <w:t>ATTENTION:</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2026-06-23T09:44:36Z</dcterms:created>
  <dcterms:modified xsi:type="dcterms:W3CDTF">2026-06-23T09:44:36Z</dcterms:modified>
</cp:coreProperties>
</file>